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70F9" w14:textId="77777777" w:rsidR="00D33F63" w:rsidRDefault="00D33F63" w:rsidP="00D33F63">
      <w:r>
        <w:t>University Hospitals</w:t>
      </w:r>
    </w:p>
    <w:p w14:paraId="46954F4A" w14:textId="7CB527A1" w:rsidR="00D33F63" w:rsidRDefault="00D33F63" w:rsidP="00D33F63">
      <w:r w:rsidRPr="00D33F63">
        <w:t>Intern Work Setting</w:t>
      </w:r>
      <w:r>
        <w:t>: Hybrid</w:t>
      </w:r>
    </w:p>
    <w:p w14:paraId="4661FF1A" w14:textId="61FC70CB" w:rsidR="00D33F63" w:rsidRDefault="00D33F63" w:rsidP="00D33F63">
      <w:r w:rsidRPr="00D33F63">
        <w:t>Organization Address</w:t>
      </w:r>
      <w:r>
        <w:t xml:space="preserve">: </w:t>
      </w:r>
      <w:r w:rsidRPr="00D33F63">
        <w:t>3605 Warrensville Center Road</w:t>
      </w:r>
      <w:r>
        <w:t xml:space="preserve">, </w:t>
      </w:r>
      <w:r w:rsidRPr="00D33F63">
        <w:t>Shaker Heights</w:t>
      </w:r>
      <w:r>
        <w:t>, OH, 44122</w:t>
      </w:r>
    </w:p>
    <w:p w14:paraId="39EC4853" w14:textId="3F63FA0F" w:rsidR="00D33F63" w:rsidRDefault="00D33F63" w:rsidP="00D33F63">
      <w:r>
        <w:t xml:space="preserve">Internship Track Available: </w:t>
      </w:r>
      <w:r w:rsidRPr="00D33F63">
        <w:t>Community, Population Health, &amp; Quality</w:t>
      </w:r>
    </w:p>
    <w:p w14:paraId="3BB7A14F" w14:textId="2BBC938E" w:rsidR="00D33F63" w:rsidRDefault="00D33F63" w:rsidP="00D33F63">
      <w:r>
        <w:t>Program Description:</w:t>
      </w:r>
    </w:p>
    <w:p w14:paraId="579A191D" w14:textId="77777777" w:rsidR="00D33F63" w:rsidRPr="00D33F63" w:rsidRDefault="00D33F63" w:rsidP="00D33F63">
      <w:r w:rsidRPr="00D33F63">
        <w:t xml:space="preserve">This structure aims to provide a comprehensive and engaging learning experience for </w:t>
      </w:r>
      <w:proofErr w:type="gramStart"/>
      <w:r w:rsidRPr="00D33F63">
        <w:t>intern</w:t>
      </w:r>
      <w:proofErr w:type="gramEnd"/>
      <w:r w:rsidRPr="00D33F63">
        <w:t xml:space="preserve"> while fostering their understanding of population health concepts. Through a mix of hands-on projects, mentorship, and collaborative workshops, participants will gain valuable insights and practical skills that will contribute to their professional development in the field of population health.</w:t>
      </w:r>
    </w:p>
    <w:p w14:paraId="4DC255D6" w14:textId="77777777" w:rsidR="00D33F63" w:rsidRPr="00D33F63" w:rsidRDefault="00D33F63" w:rsidP="00D33F63">
      <w:r w:rsidRPr="00D33F63">
        <w:t xml:space="preserve">Each week will focus on a specific theme, allowing the intern to delve deeply into various aspects of population health, while also ensuring they have opportunities for reflection and discussion. The goal is to equip the intern with the knowledge and experience needed to make a positive impact </w:t>
      </w:r>
      <w:proofErr w:type="gramStart"/>
      <w:r w:rsidRPr="00D33F63">
        <w:t>in</w:t>
      </w:r>
      <w:proofErr w:type="gramEnd"/>
      <w:r w:rsidRPr="00D33F63">
        <w:t xml:space="preserve"> their future careers.</w:t>
      </w:r>
    </w:p>
    <w:p w14:paraId="3363C697" w14:textId="77777777" w:rsidR="00D33F63" w:rsidRPr="00D33F63" w:rsidRDefault="00D33F63" w:rsidP="00D33F63">
      <w:r w:rsidRPr="00D33F63">
        <w:t>Week 1: Orientation</w:t>
      </w:r>
    </w:p>
    <w:p w14:paraId="15C64C26" w14:textId="77777777" w:rsidR="00D33F63" w:rsidRPr="00D33F63" w:rsidRDefault="00D33F63" w:rsidP="00D33F63">
      <w:pPr>
        <w:ind w:left="720"/>
      </w:pPr>
      <w:r w:rsidRPr="00D33F63">
        <w:t>· Kick off with a welcoming session that introduces the intern to University Hospital Population Health’s mission, core values, and key personnel.</w:t>
      </w:r>
    </w:p>
    <w:p w14:paraId="7364179B" w14:textId="77777777" w:rsidR="00D33F63" w:rsidRPr="00D33F63" w:rsidRDefault="00D33F63" w:rsidP="00D33F63">
      <w:pPr>
        <w:ind w:left="720" w:firstLine="720"/>
      </w:pPr>
      <w:r w:rsidRPr="00D33F63">
        <w:t>o Care Management</w:t>
      </w:r>
    </w:p>
    <w:p w14:paraId="61EA924A" w14:textId="66044B07" w:rsidR="00D33F63" w:rsidRPr="00D33F63" w:rsidRDefault="00D33F63" w:rsidP="00D33F63">
      <w:pPr>
        <w:ind w:left="720" w:firstLine="720"/>
      </w:pPr>
      <w:r w:rsidRPr="00D33F63">
        <w:t>o Nurses</w:t>
      </w:r>
    </w:p>
    <w:p w14:paraId="7EFAF9D2" w14:textId="5A4363CB" w:rsidR="00D33F63" w:rsidRPr="00D33F63" w:rsidRDefault="00D33F63" w:rsidP="00D33F63">
      <w:pPr>
        <w:ind w:left="720" w:firstLine="720"/>
      </w:pPr>
      <w:proofErr w:type="gramStart"/>
      <w:r w:rsidRPr="00D33F63">
        <w:t>o</w:t>
      </w:r>
      <w:r w:rsidRPr="00D33F63">
        <w:t xml:space="preserve"> </w:t>
      </w:r>
      <w:r w:rsidRPr="00D33F63">
        <w:t>Social</w:t>
      </w:r>
      <w:proofErr w:type="gramEnd"/>
      <w:r w:rsidRPr="00D33F63">
        <w:t xml:space="preserve"> Workers</w:t>
      </w:r>
    </w:p>
    <w:p w14:paraId="7D4EDE6D" w14:textId="3577AE26" w:rsidR="00D33F63" w:rsidRPr="00D33F63" w:rsidRDefault="00D33F63" w:rsidP="00D33F63">
      <w:pPr>
        <w:ind w:left="720" w:firstLine="720"/>
      </w:pPr>
      <w:proofErr w:type="gramStart"/>
      <w:r w:rsidRPr="00D33F63">
        <w:t>o</w:t>
      </w:r>
      <w:r w:rsidRPr="00D33F63">
        <w:t xml:space="preserve"> </w:t>
      </w:r>
      <w:r w:rsidRPr="00D33F63">
        <w:t>Dietitians</w:t>
      </w:r>
      <w:proofErr w:type="gramEnd"/>
    </w:p>
    <w:p w14:paraId="55B80697" w14:textId="05FFB466" w:rsidR="00D33F63" w:rsidRPr="00D33F63" w:rsidRDefault="00D33F63" w:rsidP="00D33F63">
      <w:pPr>
        <w:ind w:left="720" w:firstLine="720"/>
      </w:pPr>
      <w:r w:rsidRPr="00D33F63">
        <w:t>o</w:t>
      </w:r>
      <w:r w:rsidRPr="00D33F63">
        <w:t xml:space="preserve"> </w:t>
      </w:r>
      <w:r w:rsidRPr="00D33F63">
        <w:t>Diabetes Educators</w:t>
      </w:r>
    </w:p>
    <w:p w14:paraId="0FE1A69A" w14:textId="77777777" w:rsidR="00D33F63" w:rsidRPr="00D33F63" w:rsidRDefault="00D33F63" w:rsidP="00D33F63">
      <w:pPr>
        <w:ind w:left="720" w:firstLine="720"/>
      </w:pPr>
      <w:r w:rsidRPr="00D33F63">
        <w:t>o Community Health Workers</w:t>
      </w:r>
    </w:p>
    <w:p w14:paraId="5EC109F5" w14:textId="77777777" w:rsidR="00D33F63" w:rsidRPr="00D33F63" w:rsidRDefault="00D33F63" w:rsidP="00D33F63">
      <w:pPr>
        <w:ind w:left="720" w:firstLine="720"/>
      </w:pPr>
      <w:r w:rsidRPr="00D33F63">
        <w:t>o Health Coaches</w:t>
      </w:r>
    </w:p>
    <w:p w14:paraId="2EA7D5B2" w14:textId="77777777" w:rsidR="00D33F63" w:rsidRPr="00D33F63" w:rsidRDefault="00D33F63" w:rsidP="00D33F63">
      <w:pPr>
        <w:ind w:left="720" w:firstLine="720"/>
      </w:pPr>
      <w:r w:rsidRPr="00D33F63">
        <w:t>o Nurse Scientist and Researchers</w:t>
      </w:r>
    </w:p>
    <w:p w14:paraId="77BDD165" w14:textId="77777777" w:rsidR="00D33F63" w:rsidRPr="00D33F63" w:rsidRDefault="00D33F63" w:rsidP="00D33F63">
      <w:pPr>
        <w:ind w:left="720" w:firstLine="720"/>
      </w:pPr>
      <w:r w:rsidRPr="00D33F63">
        <w:t>o Community Benefit Team</w:t>
      </w:r>
    </w:p>
    <w:p w14:paraId="481717B0" w14:textId="77777777" w:rsidR="00D33F63" w:rsidRPr="00D33F63" w:rsidRDefault="00D33F63" w:rsidP="00D33F63">
      <w:pPr>
        <w:ind w:left="720" w:firstLine="720"/>
      </w:pPr>
      <w:r w:rsidRPr="00D33F63">
        <w:t>o Health Impact Team</w:t>
      </w:r>
    </w:p>
    <w:p w14:paraId="38F4887D" w14:textId="77777777" w:rsidR="00D33F63" w:rsidRPr="00D33F63" w:rsidRDefault="00D33F63" w:rsidP="00D33F63">
      <w:pPr>
        <w:ind w:left="720" w:firstLine="720"/>
      </w:pPr>
      <w:r w:rsidRPr="00D33F63">
        <w:t>o Program Managers</w:t>
      </w:r>
    </w:p>
    <w:p w14:paraId="1824FD2D" w14:textId="77777777" w:rsidR="00D33F63" w:rsidRPr="00D33F63" w:rsidRDefault="00D33F63" w:rsidP="00D33F63">
      <w:pPr>
        <w:ind w:left="720" w:firstLine="720"/>
      </w:pPr>
      <w:r w:rsidRPr="00D33F63">
        <w:lastRenderedPageBreak/>
        <w:t>o Communication Specialists</w:t>
      </w:r>
    </w:p>
    <w:p w14:paraId="5E11720D" w14:textId="77777777" w:rsidR="00D33F63" w:rsidRPr="00D33F63" w:rsidRDefault="00D33F63" w:rsidP="00D33F63">
      <w:pPr>
        <w:ind w:left="720" w:firstLine="720"/>
      </w:pPr>
      <w:r w:rsidRPr="00D33F63">
        <w:t>o Data Scientists and Analysts</w:t>
      </w:r>
    </w:p>
    <w:p w14:paraId="5E513A3B" w14:textId="77777777" w:rsidR="00D33F63" w:rsidRPr="00D33F63" w:rsidRDefault="00D33F63" w:rsidP="00D33F63">
      <w:pPr>
        <w:ind w:left="720" w:firstLine="720"/>
      </w:pPr>
      <w:r w:rsidRPr="00D33F63">
        <w:t>o Quality Strategists</w:t>
      </w:r>
    </w:p>
    <w:p w14:paraId="6D33DDA5" w14:textId="77777777" w:rsidR="00D33F63" w:rsidRPr="00D33F63" w:rsidRDefault="00D33F63" w:rsidP="00D33F63">
      <w:pPr>
        <w:ind w:firstLine="720"/>
      </w:pPr>
      <w:r w:rsidRPr="00D33F63">
        <w:t>· Provide an overview of the Population Health department, highlighting its objectives and current projects.</w:t>
      </w:r>
    </w:p>
    <w:p w14:paraId="79CAF893" w14:textId="77777777" w:rsidR="00D33F63" w:rsidRPr="00D33F63" w:rsidRDefault="00D33F63" w:rsidP="00D33F63">
      <w:pPr>
        <w:ind w:left="720"/>
      </w:pPr>
      <w:r w:rsidRPr="00D33F63">
        <w:t>· Clarify internship expectations, objectives, and evaluation methods to set a clear foundation for the experience.</w:t>
      </w:r>
    </w:p>
    <w:p w14:paraId="7AAF267F" w14:textId="77777777" w:rsidR="00D33F63" w:rsidRPr="00D33F63" w:rsidRDefault="00D33F63" w:rsidP="00D33F63">
      <w:r w:rsidRPr="00D33F63">
        <w:t>Week 2: Population Health Basics</w:t>
      </w:r>
    </w:p>
    <w:p w14:paraId="2C64C329" w14:textId="77777777" w:rsidR="00D33F63" w:rsidRPr="00D33F63" w:rsidRDefault="00D33F63" w:rsidP="00D33F63">
      <w:pPr>
        <w:ind w:firstLine="720"/>
      </w:pPr>
      <w:r w:rsidRPr="00D33F63">
        <w:t>· Healthcare Delivery Systems</w:t>
      </w:r>
    </w:p>
    <w:p w14:paraId="309FBA76" w14:textId="77777777" w:rsidR="00D33F63" w:rsidRPr="00D33F63" w:rsidRDefault="00D33F63" w:rsidP="00D33F63">
      <w:pPr>
        <w:ind w:left="720" w:firstLine="720"/>
      </w:pPr>
      <w:r w:rsidRPr="00D33F63">
        <w:t>o Introduction to value-based care and its role in improving health outcomes</w:t>
      </w:r>
    </w:p>
    <w:p w14:paraId="7AC10E0A" w14:textId="77777777" w:rsidR="00D33F63" w:rsidRPr="00D33F63" w:rsidRDefault="00D33F63" w:rsidP="00D33F63">
      <w:pPr>
        <w:ind w:left="1440"/>
      </w:pPr>
      <w:proofErr w:type="gramStart"/>
      <w:r w:rsidRPr="00D33F63">
        <w:t>o Review</w:t>
      </w:r>
      <w:proofErr w:type="gramEnd"/>
      <w:r w:rsidRPr="00D33F63">
        <w:t xml:space="preserve"> healthcare system’s structure and the roles of stakeholders to provide a solid contextual understanding</w:t>
      </w:r>
    </w:p>
    <w:p w14:paraId="5B449948" w14:textId="77777777" w:rsidR="00D33F63" w:rsidRPr="00D33F63" w:rsidRDefault="00D33F63" w:rsidP="00D33F63">
      <w:pPr>
        <w:ind w:firstLine="720"/>
      </w:pPr>
      <w:r w:rsidRPr="00D33F63">
        <w:t>· Population Health Concepts</w:t>
      </w:r>
    </w:p>
    <w:p w14:paraId="71B93E8A" w14:textId="77777777" w:rsidR="00D33F63" w:rsidRPr="00D33F63" w:rsidRDefault="00D33F63" w:rsidP="00D33F63">
      <w:pPr>
        <w:ind w:left="1440"/>
      </w:pPr>
      <w:r w:rsidRPr="00D33F63">
        <w:t>o Explore social determinants of health, discussing their significance and impact on community well-being</w:t>
      </w:r>
    </w:p>
    <w:p w14:paraId="6AA116BC" w14:textId="77777777" w:rsidR="00D33F63" w:rsidRPr="00D33F63" w:rsidRDefault="00D33F63" w:rsidP="00D33F63">
      <w:pPr>
        <w:ind w:left="1440"/>
      </w:pPr>
      <w:r w:rsidRPr="00D33F63">
        <w:t xml:space="preserve">o </w:t>
      </w:r>
      <w:proofErr w:type="gramStart"/>
      <w:r w:rsidRPr="00D33F63">
        <w:t>Foster</w:t>
      </w:r>
      <w:proofErr w:type="gramEnd"/>
      <w:r w:rsidRPr="00D33F63">
        <w:t xml:space="preserve"> understanding of health equity, access issues, and effective outreach strategies</w:t>
      </w:r>
    </w:p>
    <w:p w14:paraId="40F22BFF" w14:textId="77777777" w:rsidR="00D33F63" w:rsidRPr="00D33F63" w:rsidRDefault="00D33F63" w:rsidP="00D33F63">
      <w:pPr>
        <w:ind w:firstLine="720"/>
      </w:pPr>
      <w:r w:rsidRPr="00D33F63">
        <w:t>· Data Analytics and Reporting</w:t>
      </w:r>
    </w:p>
    <w:p w14:paraId="258EBF96" w14:textId="77777777" w:rsidR="00D33F63" w:rsidRPr="00D33F63" w:rsidRDefault="00D33F63" w:rsidP="00D33F63">
      <w:pPr>
        <w:ind w:left="1440"/>
      </w:pPr>
      <w:proofErr w:type="gramStart"/>
      <w:r w:rsidRPr="00D33F63">
        <w:t>o Equip</w:t>
      </w:r>
      <w:proofErr w:type="gramEnd"/>
      <w:r w:rsidRPr="00D33F63">
        <w:t xml:space="preserve"> the intern with tools and methodologies for collecting and analyzing population health data</w:t>
      </w:r>
    </w:p>
    <w:p w14:paraId="7058B12F" w14:textId="77777777" w:rsidR="00D33F63" w:rsidRPr="00D33F63" w:rsidRDefault="00D33F63" w:rsidP="00D33F63">
      <w:pPr>
        <w:ind w:left="1440"/>
      </w:pPr>
      <w:r w:rsidRPr="00D33F63">
        <w:t>o Guide the intern in interpreting health metrics and trends to contribute to informed program development</w:t>
      </w:r>
    </w:p>
    <w:p w14:paraId="15925429" w14:textId="77777777" w:rsidR="00D33F63" w:rsidRPr="00D33F63" w:rsidRDefault="00D33F63" w:rsidP="00D33F63">
      <w:r w:rsidRPr="00D33F63">
        <w:t>Week 3: Project Participation</w:t>
      </w:r>
    </w:p>
    <w:p w14:paraId="29B35494" w14:textId="77777777" w:rsidR="00D33F63" w:rsidRPr="00D33F63" w:rsidRDefault="00D33F63" w:rsidP="00D33F63">
      <w:pPr>
        <w:ind w:firstLine="720"/>
      </w:pPr>
      <w:r w:rsidRPr="00D33F63">
        <w:t>· Project Assignment</w:t>
      </w:r>
    </w:p>
    <w:p w14:paraId="5FC087A2" w14:textId="77777777" w:rsidR="00D33F63" w:rsidRPr="00D33F63" w:rsidRDefault="00D33F63" w:rsidP="00D33F63">
      <w:pPr>
        <w:ind w:left="1440"/>
      </w:pPr>
      <w:proofErr w:type="gramStart"/>
      <w:r w:rsidRPr="00D33F63">
        <w:t>o Assign</w:t>
      </w:r>
      <w:proofErr w:type="gramEnd"/>
      <w:r w:rsidRPr="00D33F63">
        <w:t xml:space="preserve"> a specific project </w:t>
      </w:r>
      <w:proofErr w:type="gramStart"/>
      <w:r w:rsidRPr="00D33F63">
        <w:t>focus</w:t>
      </w:r>
      <w:proofErr w:type="gramEnd"/>
      <w:r w:rsidRPr="00D33F63">
        <w:t xml:space="preserve"> on value-based care or health equity initiatives to give the intern hands-on experience</w:t>
      </w:r>
    </w:p>
    <w:p w14:paraId="782031D5" w14:textId="77777777" w:rsidR="00D33F63" w:rsidRPr="00D33F63" w:rsidRDefault="00D33F63" w:rsidP="00D33F63">
      <w:pPr>
        <w:ind w:left="1440"/>
      </w:pPr>
      <w:r w:rsidRPr="00D33F63">
        <w:t>o Encourage collaboration with mentors and cross-functional teams to practice applying concepts in real-world scenarios</w:t>
      </w:r>
    </w:p>
    <w:p w14:paraId="0624AC5F" w14:textId="77777777" w:rsidR="00D33F63" w:rsidRPr="00D33F63" w:rsidRDefault="00D33F63" w:rsidP="00D33F63">
      <w:pPr>
        <w:ind w:left="720" w:firstLine="720"/>
      </w:pPr>
      <w:r w:rsidRPr="00D33F63">
        <w:t>o Set clear goals and manageable milestones</w:t>
      </w:r>
    </w:p>
    <w:p w14:paraId="47F572E1" w14:textId="77777777" w:rsidR="00D33F63" w:rsidRPr="00D33F63" w:rsidRDefault="00D33F63" w:rsidP="00D33F63">
      <w:pPr>
        <w:ind w:left="720" w:firstLine="720"/>
      </w:pPr>
      <w:r w:rsidRPr="00D33F63">
        <w:lastRenderedPageBreak/>
        <w:t>o Schedule weekly meetings to stay on track</w:t>
      </w:r>
    </w:p>
    <w:p w14:paraId="2E450EAF" w14:textId="77777777" w:rsidR="00D33F63" w:rsidRPr="00D33F63" w:rsidRDefault="00D33F63" w:rsidP="00D33F63">
      <w:pPr>
        <w:ind w:firstLine="720"/>
      </w:pPr>
      <w:r w:rsidRPr="00D33F63">
        <w:t>· Research and Assessment</w:t>
      </w:r>
    </w:p>
    <w:p w14:paraId="2A512D76" w14:textId="77777777" w:rsidR="00D33F63" w:rsidRPr="00D33F63" w:rsidRDefault="00D33F63" w:rsidP="00D33F63">
      <w:pPr>
        <w:ind w:left="1440"/>
      </w:pPr>
      <w:proofErr w:type="gramStart"/>
      <w:r w:rsidRPr="00D33F63">
        <w:t>o Involve</w:t>
      </w:r>
      <w:proofErr w:type="gramEnd"/>
      <w:r w:rsidRPr="00D33F63">
        <w:t xml:space="preserve"> the intern in research activities aimed at assessing community health needs and identifying barriers to access</w:t>
      </w:r>
    </w:p>
    <w:p w14:paraId="0749D233" w14:textId="77777777" w:rsidR="00D33F63" w:rsidRPr="00D33F63" w:rsidRDefault="00D33F63" w:rsidP="00D33F63">
      <w:pPr>
        <w:ind w:left="1440"/>
      </w:pPr>
      <w:proofErr w:type="gramStart"/>
      <w:r w:rsidRPr="00D33F63">
        <w:t>o Enable</w:t>
      </w:r>
      <w:proofErr w:type="gramEnd"/>
      <w:r w:rsidRPr="00D33F63">
        <w:t xml:space="preserve"> the intern to contribute to the creation of materials that support outreach and education initiatives</w:t>
      </w:r>
    </w:p>
    <w:p w14:paraId="3611A932" w14:textId="77777777" w:rsidR="00D33F63" w:rsidRPr="00D33F63" w:rsidRDefault="00D33F63" w:rsidP="00D33F63">
      <w:r w:rsidRPr="00D33F63">
        <w:t>Week 4: Mentorship and Collaboration</w:t>
      </w:r>
    </w:p>
    <w:p w14:paraId="5E94C59E" w14:textId="77777777" w:rsidR="00D33F63" w:rsidRPr="00D33F63" w:rsidRDefault="00D33F63" w:rsidP="00D33F63">
      <w:pPr>
        <w:ind w:firstLine="720"/>
      </w:pPr>
      <w:r w:rsidRPr="00D33F63">
        <w:t>· Pair the intern with experienced professionals who will provide guidance and support</w:t>
      </w:r>
    </w:p>
    <w:p w14:paraId="0C6E322B" w14:textId="77777777" w:rsidR="00D33F63" w:rsidRPr="00D33F63" w:rsidRDefault="00D33F63" w:rsidP="00D33F63">
      <w:pPr>
        <w:ind w:firstLine="720"/>
      </w:pPr>
      <w:r w:rsidRPr="00D33F63">
        <w:t>· Schedule regular check-ins and feedback sessions to facilitate open discussions about their progress and learning experiences</w:t>
      </w:r>
    </w:p>
    <w:p w14:paraId="7A874115" w14:textId="77777777" w:rsidR="00D33F63" w:rsidRPr="00D33F63" w:rsidRDefault="00D33F63" w:rsidP="00D33F63">
      <w:r w:rsidRPr="00D33F63">
        <w:t>Week 5: Skill Development Workshops</w:t>
      </w:r>
    </w:p>
    <w:p w14:paraId="31D8BBF0" w14:textId="77777777" w:rsidR="00D33F63" w:rsidRPr="00D33F63" w:rsidRDefault="00D33F63" w:rsidP="00D33F63">
      <w:pPr>
        <w:ind w:firstLine="720"/>
      </w:pPr>
      <w:r w:rsidRPr="00D33F63">
        <w:t>· Organize workshops that focus on communication, teamwork, and leadership skills</w:t>
      </w:r>
    </w:p>
    <w:p w14:paraId="62AEC306" w14:textId="77777777" w:rsidR="00D33F63" w:rsidRPr="00D33F63" w:rsidRDefault="00D33F63" w:rsidP="00D33F63">
      <w:pPr>
        <w:ind w:firstLine="720"/>
      </w:pPr>
      <w:r w:rsidRPr="00D33F63">
        <w:t>· Offer sessions to build capabilities in community engagement, public speaking, and effective presentation techniques</w:t>
      </w:r>
    </w:p>
    <w:p w14:paraId="657C990A" w14:textId="77777777" w:rsidR="00D33F63" w:rsidRPr="00D33F63" w:rsidRDefault="00D33F63" w:rsidP="00D33F63">
      <w:r w:rsidRPr="00D33F63">
        <w:t>Week 6: Networking Opportunities</w:t>
      </w:r>
    </w:p>
    <w:p w14:paraId="780808FE" w14:textId="77777777" w:rsidR="00D33F63" w:rsidRPr="00D33F63" w:rsidRDefault="00D33F63" w:rsidP="00D33F63">
      <w:pPr>
        <w:ind w:firstLine="720"/>
      </w:pPr>
      <w:r w:rsidRPr="00D33F63">
        <w:t>· Create opportunities for the intern to engage with community partners and stakeholders involved in population health efforts</w:t>
      </w:r>
    </w:p>
    <w:p w14:paraId="674DFBD8" w14:textId="77777777" w:rsidR="00D33F63" w:rsidRPr="00D33F63" w:rsidRDefault="00D33F63" w:rsidP="00D33F63">
      <w:pPr>
        <w:ind w:firstLine="720"/>
      </w:pPr>
      <w:r w:rsidRPr="00D33F63">
        <w:t>· Attend events that foster connections with healthcare professionals</w:t>
      </w:r>
    </w:p>
    <w:p w14:paraId="35C38C2C" w14:textId="77777777" w:rsidR="00D33F63" w:rsidRPr="00D33F63" w:rsidRDefault="00D33F63" w:rsidP="00D33F63">
      <w:r w:rsidRPr="00D33F63">
        <w:t>Week 7 – 9: Focused Project Work</w:t>
      </w:r>
    </w:p>
    <w:p w14:paraId="29E553BF" w14:textId="77777777" w:rsidR="00D33F63" w:rsidRPr="00D33F63" w:rsidRDefault="00D33F63" w:rsidP="00D33F63">
      <w:pPr>
        <w:ind w:firstLine="720"/>
      </w:pPr>
      <w:r w:rsidRPr="00D33F63">
        <w:t>· Work closely with project team to complete capstone</w:t>
      </w:r>
    </w:p>
    <w:p w14:paraId="5DCA7F1B" w14:textId="77777777" w:rsidR="00D33F63" w:rsidRPr="00D33F63" w:rsidRDefault="00D33F63" w:rsidP="00D33F63">
      <w:r w:rsidRPr="00D33F63">
        <w:t>Week 10: Final Presentation and Evaluation</w:t>
      </w:r>
    </w:p>
    <w:p w14:paraId="3C7B1BE8" w14:textId="77777777" w:rsidR="00D33F63" w:rsidRPr="00D33F63" w:rsidRDefault="00D33F63" w:rsidP="00D33F63">
      <w:pPr>
        <w:ind w:firstLine="720"/>
      </w:pPr>
      <w:r w:rsidRPr="00D33F63">
        <w:t>· Assist intern in preparing and delivering a final presentation that encapsulates their internship experience and project outcomes</w:t>
      </w:r>
    </w:p>
    <w:p w14:paraId="59EA58BD" w14:textId="77777777" w:rsidR="00D33F63" w:rsidRPr="00D33F63" w:rsidRDefault="00D33F63" w:rsidP="00D33F63">
      <w:pPr>
        <w:ind w:firstLine="720"/>
      </w:pPr>
      <w:r w:rsidRPr="00D33F63">
        <w:t>· Gather constructive feedback from supervisors, peers, and community partners to support their ongoing growth and development</w:t>
      </w:r>
    </w:p>
    <w:p w14:paraId="0E5B331D" w14:textId="77777777" w:rsidR="00D33F63" w:rsidRPr="00D33F63" w:rsidRDefault="00D33F63" w:rsidP="00D33F63">
      <w:pPr>
        <w:ind w:firstLine="720"/>
      </w:pPr>
      <w:r w:rsidRPr="00D33F63">
        <w:t>· Host a closing event to acknowledge achievements and provide a platform for the intern to reflect on experiences</w:t>
      </w:r>
    </w:p>
    <w:p w14:paraId="4233A3F6" w14:textId="2D4A7FA6" w:rsidR="00D33F63" w:rsidRDefault="00D33F63" w:rsidP="00D33F63">
      <w:pPr>
        <w:ind w:firstLine="720"/>
      </w:pPr>
      <w:r w:rsidRPr="00D33F63">
        <w:lastRenderedPageBreak/>
        <w:t>· Discuss future career opportunities in population health and potential pathways for continued engagement in the field</w:t>
      </w:r>
    </w:p>
    <w:p w14:paraId="54289679" w14:textId="77777777" w:rsidR="00DB219B" w:rsidRDefault="00DB219B"/>
    <w:sectPr w:rsidR="00DB2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07"/>
    <w:rsid w:val="00210707"/>
    <w:rsid w:val="00D33F63"/>
    <w:rsid w:val="00DB219B"/>
    <w:rsid w:val="00EE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6748"/>
  <w15:chartTrackingRefBased/>
  <w15:docId w15:val="{41357C4D-5D46-4E02-938A-3DDCC636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63"/>
  </w:style>
  <w:style w:type="paragraph" w:styleId="Heading1">
    <w:name w:val="heading 1"/>
    <w:basedOn w:val="Normal"/>
    <w:next w:val="Normal"/>
    <w:link w:val="Heading1Char"/>
    <w:uiPriority w:val="9"/>
    <w:qFormat/>
    <w:rsid w:val="00210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707"/>
    <w:rPr>
      <w:rFonts w:eastAsiaTheme="majorEastAsia" w:cstheme="majorBidi"/>
      <w:color w:val="272727" w:themeColor="text1" w:themeTint="D8"/>
    </w:rPr>
  </w:style>
  <w:style w:type="paragraph" w:styleId="Title">
    <w:name w:val="Title"/>
    <w:basedOn w:val="Normal"/>
    <w:next w:val="Normal"/>
    <w:link w:val="TitleChar"/>
    <w:uiPriority w:val="10"/>
    <w:qFormat/>
    <w:rsid w:val="00210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707"/>
    <w:pPr>
      <w:spacing w:before="160"/>
      <w:jc w:val="center"/>
    </w:pPr>
    <w:rPr>
      <w:i/>
      <w:iCs/>
      <w:color w:val="404040" w:themeColor="text1" w:themeTint="BF"/>
    </w:rPr>
  </w:style>
  <w:style w:type="character" w:customStyle="1" w:styleId="QuoteChar">
    <w:name w:val="Quote Char"/>
    <w:basedOn w:val="DefaultParagraphFont"/>
    <w:link w:val="Quote"/>
    <w:uiPriority w:val="29"/>
    <w:rsid w:val="00210707"/>
    <w:rPr>
      <w:i/>
      <w:iCs/>
      <w:color w:val="404040" w:themeColor="text1" w:themeTint="BF"/>
    </w:rPr>
  </w:style>
  <w:style w:type="paragraph" w:styleId="ListParagraph">
    <w:name w:val="List Paragraph"/>
    <w:basedOn w:val="Normal"/>
    <w:uiPriority w:val="34"/>
    <w:qFormat/>
    <w:rsid w:val="00210707"/>
    <w:pPr>
      <w:ind w:left="720"/>
      <w:contextualSpacing/>
    </w:pPr>
  </w:style>
  <w:style w:type="character" w:styleId="IntenseEmphasis">
    <w:name w:val="Intense Emphasis"/>
    <w:basedOn w:val="DefaultParagraphFont"/>
    <w:uiPriority w:val="21"/>
    <w:qFormat/>
    <w:rsid w:val="00210707"/>
    <w:rPr>
      <w:i/>
      <w:iCs/>
      <w:color w:val="0F4761" w:themeColor="accent1" w:themeShade="BF"/>
    </w:rPr>
  </w:style>
  <w:style w:type="paragraph" w:styleId="IntenseQuote">
    <w:name w:val="Intense Quote"/>
    <w:basedOn w:val="Normal"/>
    <w:next w:val="Normal"/>
    <w:link w:val="IntenseQuoteChar"/>
    <w:uiPriority w:val="30"/>
    <w:qFormat/>
    <w:rsid w:val="00210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707"/>
    <w:rPr>
      <w:i/>
      <w:iCs/>
      <w:color w:val="0F4761" w:themeColor="accent1" w:themeShade="BF"/>
    </w:rPr>
  </w:style>
  <w:style w:type="character" w:styleId="IntenseReference">
    <w:name w:val="Intense Reference"/>
    <w:basedOn w:val="DefaultParagraphFont"/>
    <w:uiPriority w:val="32"/>
    <w:qFormat/>
    <w:rsid w:val="002107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411</Words>
  <Characters>3906</Characters>
  <Application>Microsoft Office Word</Application>
  <DocSecurity>0</DocSecurity>
  <Lines>205</Lines>
  <Paragraphs>215</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Siftar</dc:creator>
  <cp:keywords/>
  <dc:description/>
  <cp:lastModifiedBy>Zoe Siftar</cp:lastModifiedBy>
  <cp:revision>2</cp:revision>
  <dcterms:created xsi:type="dcterms:W3CDTF">2026-02-11T21:30:00Z</dcterms:created>
  <dcterms:modified xsi:type="dcterms:W3CDTF">2026-02-11T21:30:00Z</dcterms:modified>
</cp:coreProperties>
</file>