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2864" w14:textId="77777777" w:rsidR="00F6169C" w:rsidRPr="00F6169C" w:rsidRDefault="00F6169C" w:rsidP="00F6169C">
      <w:r w:rsidRPr="00F6169C">
        <w:t xml:space="preserve">The </w:t>
      </w:r>
      <w:proofErr w:type="gramStart"/>
      <w:r w:rsidRPr="00F6169C">
        <w:t>10-12 week</w:t>
      </w:r>
      <w:proofErr w:type="gramEnd"/>
      <w:r w:rsidRPr="00F6169C">
        <w:t xml:space="preserve"> internship program will provide an opportunity for the intern to rotate through all major ACHE departments, including Communications and Marketing, Executive Office, Finance and Administration, Learning, and Executive Engagement.</w:t>
      </w:r>
    </w:p>
    <w:p w14:paraId="246D5939" w14:textId="77777777" w:rsidR="00F6169C" w:rsidRPr="00F6169C" w:rsidRDefault="00F6169C" w:rsidP="00F6169C">
      <w:r w:rsidRPr="00F6169C">
        <w:t> </w:t>
      </w:r>
    </w:p>
    <w:p w14:paraId="1204B1D5" w14:textId="77777777" w:rsidR="00F6169C" w:rsidRPr="00F6169C" w:rsidRDefault="00F6169C" w:rsidP="00F6169C">
      <w:r w:rsidRPr="00F6169C">
        <w:t xml:space="preserve">The internship program content will be developed around organizational needs and the intern’s special interests. There will be </w:t>
      </w:r>
      <w:proofErr w:type="gramStart"/>
      <w:r w:rsidRPr="00F6169C">
        <w:t>a limited opportunity</w:t>
      </w:r>
      <w:proofErr w:type="gramEnd"/>
      <w:r w:rsidRPr="00F6169C">
        <w:t xml:space="preserve"> to attend healthcare management meetings and conferences.</w:t>
      </w:r>
    </w:p>
    <w:p w14:paraId="31C0D9A1" w14:textId="77777777" w:rsidR="00C834A0" w:rsidRDefault="00C834A0"/>
    <w:p w14:paraId="30701BAA" w14:textId="77777777" w:rsidR="00F6169C" w:rsidRPr="00F6169C" w:rsidRDefault="00F6169C" w:rsidP="00F6169C">
      <w:r w:rsidRPr="00F6169C">
        <w:t>The internship will begin in May or June and is dependent on the selected individual’s school schedule.  The intern will receive a salary of $25.00 per hour.  This position is not eligible for benefits.</w:t>
      </w:r>
    </w:p>
    <w:p w14:paraId="19C32FB2" w14:textId="77777777" w:rsidR="00F6169C" w:rsidRDefault="00F6169C"/>
    <w:sectPr w:rsidR="00F6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B9"/>
    <w:rsid w:val="00694AB9"/>
    <w:rsid w:val="00C834A0"/>
    <w:rsid w:val="00F6169C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79A0"/>
  <w15:chartTrackingRefBased/>
  <w15:docId w15:val="{9564519A-0F0D-4466-BD76-8B327E75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567</Characters>
  <Application>Microsoft Office Word</Application>
  <DocSecurity>0</DocSecurity>
  <Lines>14</Lines>
  <Paragraphs>7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2026-02-19T20:47:00Z</dcterms:created>
  <dcterms:modified xsi:type="dcterms:W3CDTF">2026-02-19T20:47:00Z</dcterms:modified>
</cp:coreProperties>
</file>